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DC3" w:rsidRPr="002C068C" w:rsidRDefault="00A97827" w:rsidP="00727D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r w:rsidRPr="002C068C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</w:t>
      </w:r>
      <w:r w:rsidR="003B1EB6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</w:p>
    <w:p w:rsidR="00E70A21" w:rsidRDefault="00E70A21" w:rsidP="008269E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E70A2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Установление размера заработной платы </w:t>
      </w:r>
      <w:r w:rsidRPr="00E70A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при </w:t>
      </w:r>
      <w:r w:rsidRPr="00E70A2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аккордной системе оплаты труда</w:t>
      </w:r>
      <w:r w:rsidRPr="00E70A21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</w:p>
    <w:p w:rsidR="008269E5" w:rsidRPr="008269E5" w:rsidRDefault="008269E5" w:rsidP="008269E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Определить</w:t>
      </w:r>
      <w:r w:rsidR="00A74F0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по своему варианту </w:t>
      </w:r>
      <w:r w:rsidR="00E70A21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вид работы, </w:t>
      </w:r>
      <w:r w:rsidR="00A74F0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профессию,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разряд рабочих</w:t>
      </w:r>
      <w:r w:rsidR="00A74F0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 тарифную ставку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и </w:t>
      </w:r>
      <w:r w:rsidR="00E70A21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соответственно заработную плату за выполненную работу по аккордной системе.</w:t>
      </w:r>
    </w:p>
    <w:p w:rsidR="008269E5" w:rsidRPr="008269E5" w:rsidRDefault="008269E5" w:rsidP="00826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4F0A" w:rsidRPr="00A74F0A" w:rsidRDefault="00A74F0A" w:rsidP="00A74F0A">
      <w:pPr>
        <w:shd w:val="clear" w:color="auto" w:fill="FFFFFF"/>
        <w:spacing w:after="0" w:line="240" w:lineRule="auto"/>
        <w:ind w:right="67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Таблица №1</w:t>
      </w:r>
      <w:r w:rsidRPr="00A74F0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–</w:t>
      </w:r>
      <w:r w:rsidRPr="00E70A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E70A21" w:rsidRPr="00E70A21">
        <w:rPr>
          <w:rFonts w:ascii="Times New Roman" w:hAnsi="Times New Roman" w:cs="Times New Roman"/>
          <w:sz w:val="28"/>
          <w:szCs w:val="28"/>
        </w:rPr>
        <w:t>Таблица комплексных работ</w:t>
      </w:r>
    </w:p>
    <w:p w:rsidR="00A74F0A" w:rsidRPr="00A74F0A" w:rsidRDefault="00A74F0A" w:rsidP="00A74F0A">
      <w:pPr>
        <w:shd w:val="clear" w:color="auto" w:fill="FFFFFF"/>
        <w:spacing w:after="0" w:line="240" w:lineRule="auto"/>
        <w:ind w:right="67" w:firstLine="709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1"/>
        <w:gridCol w:w="2156"/>
        <w:gridCol w:w="4583"/>
        <w:gridCol w:w="894"/>
        <w:gridCol w:w="1150"/>
      </w:tblGrid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Вариант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работ </w:t>
            </w:r>
            <w:r w:rsidRPr="00D77E43">
              <w:rPr>
                <w:sz w:val="24"/>
                <w:szCs w:val="24"/>
              </w:rPr>
              <w:t>(ведущий процесс)</w:t>
            </w:r>
          </w:p>
        </w:tc>
        <w:tc>
          <w:tcPr>
            <w:tcW w:w="4583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Работа, входящая в комплекс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Объем</w:t>
            </w:r>
            <w:r>
              <w:rPr>
                <w:sz w:val="24"/>
                <w:szCs w:val="24"/>
              </w:rPr>
              <w:t xml:space="preserve"> </w:t>
            </w:r>
            <w:r w:rsidRPr="00D77E43">
              <w:rPr>
                <w:sz w:val="24"/>
                <w:szCs w:val="24"/>
              </w:rPr>
              <w:t>работ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Расценка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</w:t>
            </w:r>
          </w:p>
        </w:tc>
        <w:tc>
          <w:tcPr>
            <w:tcW w:w="4583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ж/б ферм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15,00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0,750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Кирпичная кладка стен под расшивку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материала башенным краном на высоту 12 м, 1000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2.Кладка стен толщиной 51,0 см, м</w:t>
            </w:r>
            <w:r w:rsidRPr="00D77E43">
              <w:rPr>
                <w:sz w:val="24"/>
                <w:szCs w:val="24"/>
                <w:vertAlign w:val="superscript"/>
              </w:rPr>
              <w:t>3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3.То же толщиной 38,0 см, м</w:t>
            </w:r>
            <w:r w:rsidRPr="00D77E43">
              <w:rPr>
                <w:sz w:val="24"/>
                <w:szCs w:val="24"/>
                <w:vertAlign w:val="superscript"/>
              </w:rPr>
              <w:t>3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4.Устройство блочных подмостей,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217,0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200,0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370,0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570,0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0,217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1,700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2,050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0,063</w:t>
            </w:r>
          </w:p>
        </w:tc>
      </w:tr>
      <w:tr w:rsidR="00E70A21" w:rsidRPr="00D77E43" w:rsidTr="00EC39F1">
        <w:trPr>
          <w:trHeight w:val="259"/>
        </w:trPr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плит покрытия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1.Укладка плит площадью до 5,0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  <w:r w:rsidRPr="00D77E43">
              <w:rPr>
                <w:sz w:val="24"/>
                <w:szCs w:val="24"/>
              </w:rPr>
              <w:t>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стыков, 10 м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3.Заливка швов, 100 м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310,0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16,60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31,00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3,090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3,780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Устройство рулонной кровли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1.Покрытие скатов </w:t>
            </w:r>
            <w:proofErr w:type="spellStart"/>
            <w:r w:rsidRPr="00D77E43">
              <w:rPr>
                <w:sz w:val="24"/>
                <w:szCs w:val="24"/>
              </w:rPr>
              <w:t>рубимаксом</w:t>
            </w:r>
            <w:proofErr w:type="spellEnd"/>
            <w:r w:rsidRPr="00D77E43">
              <w:rPr>
                <w:sz w:val="24"/>
                <w:szCs w:val="24"/>
              </w:rPr>
              <w:t>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2.Обработка ендов,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3.Подъемматериалов подъемником, 100 т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421,0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4,000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0,052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0,983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16,76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</w:t>
            </w:r>
          </w:p>
        </w:tc>
        <w:tc>
          <w:tcPr>
            <w:tcW w:w="2156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Облицовка стен керамической плиткой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материалов на высоту до 8 м, 100 т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2.Облицовка стен,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0,800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157,0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16,96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1,030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</w:t>
            </w:r>
          </w:p>
        </w:tc>
        <w:tc>
          <w:tcPr>
            <w:tcW w:w="2156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Масляная окраска полов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1.Первая,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2.Вторая,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55,00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55,00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3,720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3,370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7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ж/б ферм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18,00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0,950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8</w:t>
            </w:r>
          </w:p>
        </w:tc>
        <w:tc>
          <w:tcPr>
            <w:tcW w:w="2156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Облицовка стен керамической плиткой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материалов на высоту до 8 м, 100 т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2.Облицовка стен,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0,700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189,0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16,96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1,030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9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плит покрытия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1.Укладка плит площадью до 5,0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  <w:r w:rsidRPr="00D77E43">
              <w:rPr>
                <w:sz w:val="24"/>
                <w:szCs w:val="24"/>
              </w:rPr>
              <w:t>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стыков, 10 м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3.Заливка швов, 100 м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325,0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18,70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42,00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3,090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3,780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10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Устройство рулонной кровли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1.Покрытие скатов </w:t>
            </w:r>
            <w:proofErr w:type="spellStart"/>
            <w:r w:rsidRPr="00D77E43">
              <w:rPr>
                <w:sz w:val="24"/>
                <w:szCs w:val="24"/>
              </w:rPr>
              <w:t>рубимаксом</w:t>
            </w:r>
            <w:proofErr w:type="spellEnd"/>
            <w:r w:rsidRPr="00D77E43">
              <w:rPr>
                <w:sz w:val="24"/>
                <w:szCs w:val="24"/>
              </w:rPr>
              <w:t>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2.Обработка ендов,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3.Подъемматериалов подъемником, 100 т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415,0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0,042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0,983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16,76</w:t>
            </w:r>
          </w:p>
        </w:tc>
      </w:tr>
      <w:tr w:rsidR="00E70A21" w:rsidRPr="00D77E43" w:rsidTr="00EC39F1"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11</w:t>
            </w:r>
          </w:p>
        </w:tc>
        <w:tc>
          <w:tcPr>
            <w:tcW w:w="2156" w:type="dxa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ж/б ферм</w:t>
            </w:r>
          </w:p>
        </w:tc>
        <w:tc>
          <w:tcPr>
            <w:tcW w:w="4583" w:type="dxa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22,00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0,980</w:t>
            </w:r>
          </w:p>
        </w:tc>
        <w:tc>
          <w:tcPr>
            <w:tcW w:w="0" w:type="auto"/>
            <w:vAlign w:val="center"/>
          </w:tcPr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E70A21" w:rsidRPr="00D77E43" w:rsidRDefault="00E70A21" w:rsidP="00EC39F1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</w:tbl>
    <w:p w:rsidR="002C068C" w:rsidRPr="008269E5" w:rsidRDefault="002C068C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69E5" w:rsidRPr="008269E5" w:rsidRDefault="008269E5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69E5" w:rsidRDefault="008269E5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43"/>
        <w:gridCol w:w="967"/>
        <w:gridCol w:w="968"/>
        <w:gridCol w:w="968"/>
        <w:gridCol w:w="968"/>
        <w:gridCol w:w="968"/>
        <w:gridCol w:w="972"/>
      </w:tblGrid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 w:val="restart"/>
            <w:vAlign w:val="center"/>
          </w:tcPr>
          <w:p w:rsidR="002C068C" w:rsidRPr="002C068C" w:rsidRDefault="002C068C" w:rsidP="00EC39F1">
            <w:pPr>
              <w:pStyle w:val="4"/>
              <w:spacing w:before="20" w:after="2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lastRenderedPageBreak/>
              <w:t>Показатели</w:t>
            </w:r>
          </w:p>
        </w:tc>
        <w:tc>
          <w:tcPr>
            <w:tcW w:w="2948" w:type="pct"/>
            <w:gridSpan w:val="6"/>
            <w:vAlign w:val="center"/>
          </w:tcPr>
          <w:p w:rsidR="002C068C" w:rsidRPr="002C068C" w:rsidRDefault="002C068C" w:rsidP="00EC39F1">
            <w:pPr>
              <w:pStyle w:val="3"/>
              <w:spacing w:before="20" w:after="2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  <w:t>Разряды рабочих</w:t>
            </w:r>
          </w:p>
        </w:tc>
      </w:tr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/>
          </w:tcPr>
          <w:p w:rsidR="002C068C" w:rsidRPr="002C068C" w:rsidRDefault="002C068C" w:rsidP="00EC39F1">
            <w:pPr>
              <w:spacing w:before="20" w:after="20" w:line="240" w:lineRule="auto"/>
              <w:ind w:firstLine="709"/>
              <w:rPr>
                <w:rFonts w:ascii="Times New Roman" w:eastAsia="Times New Roman" w:hAnsi="Times New Roman" w:cs="Times New Roman"/>
                <w:szCs w:val="28"/>
              </w:rPr>
            </w:pP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2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3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4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5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6</w:t>
            </w:r>
          </w:p>
        </w:tc>
      </w:tr>
      <w:tr w:rsidR="002C068C" w:rsidRPr="002C068C" w:rsidTr="00EC39F1">
        <w:trPr>
          <w:trHeight w:val="300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ind w:firstLine="34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Часовая тарифная ставка </w:t>
            </w:r>
            <w:proofErr w:type="spellStart"/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С</w:t>
            </w:r>
            <w:r w:rsidRPr="002C068C">
              <w:rPr>
                <w:rFonts w:ascii="Times New Roman" w:eastAsia="Times New Roman" w:hAnsi="Times New Roman" w:cs="Times New Roman"/>
                <w:bCs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0,590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0,640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ind w:hanging="4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0,910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1,060</w:t>
            </w:r>
          </w:p>
        </w:tc>
      </w:tr>
      <w:tr w:rsidR="002C068C" w:rsidRPr="002C068C" w:rsidTr="00EC39F1">
        <w:trPr>
          <w:trHeight w:val="152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Тарифный коэффициент </w:t>
            </w:r>
            <w:r w:rsidRPr="002C068C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Cs w:val="28"/>
              </w:rPr>
              <w:t>К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1.000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1.085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1.186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1.338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1.542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1.797</w:t>
            </w:r>
          </w:p>
        </w:tc>
      </w:tr>
      <w:bookmarkEnd w:id="0"/>
    </w:tbl>
    <w:p w:rsidR="002C068C" w:rsidRPr="002C068C" w:rsidRDefault="002C068C" w:rsidP="002C068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2C068C" w:rsidRPr="002C068C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DC3"/>
    <w:rsid w:val="002C068C"/>
    <w:rsid w:val="003B1EB6"/>
    <w:rsid w:val="00512223"/>
    <w:rsid w:val="00727DC3"/>
    <w:rsid w:val="008269E5"/>
    <w:rsid w:val="00A74F0A"/>
    <w:rsid w:val="00A97827"/>
    <w:rsid w:val="00E7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F0A88"/>
  <w15:docId w15:val="{ED29814F-8AF3-43B8-9E3F-EA9FFA32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DC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068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068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727DC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727D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727DC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2">
    <w:name w:val="Основной текст (32)_"/>
    <w:basedOn w:val="a0"/>
    <w:link w:val="32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">
    <w:name w:val="Основной текст (33)_"/>
    <w:basedOn w:val="a0"/>
    <w:link w:val="33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0">
    <w:name w:val="Заголовок №5"/>
    <w:basedOn w:val="a0"/>
    <w:rsid w:val="00727D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7pt0">
    <w:name w:val="Основной текст (32) + 17 pt;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320">
    <w:name w:val="Основной текст (32)"/>
    <w:basedOn w:val="a"/>
    <w:link w:val="32"/>
    <w:rsid w:val="00727DC3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330">
    <w:name w:val="Основной текст (33)"/>
    <w:basedOn w:val="a"/>
    <w:link w:val="33"/>
    <w:rsid w:val="00727DC3"/>
    <w:pPr>
      <w:shd w:val="clear" w:color="auto" w:fill="FFFFFF"/>
      <w:spacing w:after="0" w:line="0" w:lineRule="atLeast"/>
      <w:ind w:hanging="1160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">
    <w:name w:val="Основной текст (32) + 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semiHidden/>
    <w:rsid w:val="00727D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727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C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C068C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C068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C068C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8</cp:revision>
  <dcterms:created xsi:type="dcterms:W3CDTF">2020-08-26T04:13:00Z</dcterms:created>
  <dcterms:modified xsi:type="dcterms:W3CDTF">2020-10-13T10:41:00Z</dcterms:modified>
</cp:coreProperties>
</file>